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9B1544" w:rsidRDefault="00A82AF8" w:rsidP="009B1544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75E4D440" w14:textId="5E81748D" w:rsidR="004D455D" w:rsidRPr="000A3889" w:rsidRDefault="00A82AF8" w:rsidP="00EC1DC2">
      <w:pPr>
        <w:jc w:val="center"/>
        <w:rPr>
          <w:rFonts w:ascii="GHEA Grapalat" w:hAnsi="GHEA Grapalat" w:cs="Sylfaen"/>
          <w:b/>
          <w:sz w:val="20"/>
        </w:rPr>
      </w:pPr>
      <w:r w:rsidRPr="00E364A4">
        <w:rPr>
          <w:rFonts w:ascii="GHEA Grapalat" w:hAnsi="GHEA Grapalat" w:cs="Sylfaen"/>
          <w:b/>
          <w:sz w:val="20"/>
          <w:lang w:val="af-ZA"/>
        </w:rPr>
        <w:t xml:space="preserve">Ընթացակարգի ծածկագիրը </w:t>
      </w:r>
      <w:r w:rsidR="00EC1DC2" w:rsidRPr="007C3A12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ՀՀՔԿ-ԳՀԾՁԲ-25/</w:t>
      </w:r>
      <w:r w:rsidR="00C92F88">
        <w:rPr>
          <w:rFonts w:ascii="GHEA Grapalat" w:hAnsi="GHEA Grapalat" w:cs="Sylfaen"/>
          <w:b/>
          <w:noProof/>
          <w:color w:val="000000" w:themeColor="text1"/>
          <w:sz w:val="22"/>
          <w:szCs w:val="22"/>
        </w:rPr>
        <w:t>58</w:t>
      </w:r>
    </w:p>
    <w:p w14:paraId="0E9BB1EB" w14:textId="77777777" w:rsidR="009B1544" w:rsidRPr="004D455D" w:rsidRDefault="009B1544" w:rsidP="009B1544">
      <w:pPr>
        <w:jc w:val="center"/>
        <w:rPr>
          <w:rFonts w:asciiTheme="minorHAnsi" w:hAnsiTheme="minorHAnsi"/>
          <w:lang w:val="hy-AM"/>
        </w:rPr>
      </w:pPr>
    </w:p>
    <w:p w14:paraId="2F5E0A9A" w14:textId="7D301B71" w:rsidR="009B1544" w:rsidRDefault="009B1544" w:rsidP="00535B99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999BF87" w14:textId="77777777" w:rsidR="00C35453" w:rsidRDefault="00C35453" w:rsidP="00535B99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B934219" w14:textId="371C8C9E" w:rsidR="00A82AF8" w:rsidRPr="00EC1DC2" w:rsidRDefault="00371CAA" w:rsidP="008556C1">
      <w:pPr>
        <w:spacing w:line="276" w:lineRule="auto"/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</w:t>
      </w:r>
      <w:r w:rsidR="00C92F88" w:rsidRPr="00C92F88">
        <w:rPr>
          <w:rFonts w:ascii="GHEA Grapalat" w:hAnsi="GHEA Grapalat" w:cs="Sylfaen"/>
          <w:sz w:val="22"/>
          <w:szCs w:val="22"/>
          <w:lang w:val="af-ZA"/>
        </w:rPr>
        <w:t>«Հոգեկան առողջության պահպանման ազգային կենտրոն» ՓԲԸ հատուկ հսկողության մասնաշենքի նախագծանախահաշվային փաստաթղթերի քաղաքաշինական պարզ փորձաքննության ծառայության</w:t>
      </w:r>
      <w:r w:rsidR="000A3889" w:rsidRPr="000A388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2AF8" w:rsidRPr="00EC1DC2">
        <w:rPr>
          <w:rFonts w:ascii="GHEA Grapalat" w:hAnsi="GHEA Grapalat" w:cs="Sylfaen"/>
          <w:sz w:val="22"/>
          <w:szCs w:val="22"/>
          <w:lang w:val="af-ZA"/>
        </w:rPr>
        <w:t>ձ</w:t>
      </w:r>
      <w:r w:rsidR="004D455D" w:rsidRPr="00EC1DC2">
        <w:rPr>
          <w:rFonts w:ascii="GHEA Grapalat" w:hAnsi="GHEA Grapalat" w:cs="Sylfaen"/>
          <w:sz w:val="22"/>
          <w:szCs w:val="22"/>
          <w:lang w:val="af-ZA"/>
        </w:rPr>
        <w:t>եռքբերման նպատակո</w:t>
      </w:r>
      <w:r w:rsidR="000B5AE2" w:rsidRPr="00EC1DC2">
        <w:rPr>
          <w:rFonts w:ascii="GHEA Grapalat" w:hAnsi="GHEA Grapalat" w:cs="Sylfaen"/>
          <w:sz w:val="22"/>
          <w:szCs w:val="22"/>
          <w:lang w:val="af-ZA"/>
        </w:rPr>
        <w:t>վ</w:t>
      </w:r>
      <w:r w:rsidR="00535B99" w:rsidRPr="00EC1DC2">
        <w:rPr>
          <w:rFonts w:ascii="GHEA Grapalat" w:hAnsi="GHEA Grapalat" w:cs="Sylfaen"/>
          <w:sz w:val="22"/>
          <w:szCs w:val="22"/>
          <w:lang w:val="af-ZA"/>
        </w:rPr>
        <w:t xml:space="preserve"> կազմակերպված </w:t>
      </w:r>
      <w:r w:rsidR="00EC1DC2" w:rsidRPr="00EC1DC2">
        <w:rPr>
          <w:rFonts w:ascii="GHEA Grapalat" w:hAnsi="GHEA Grapalat" w:cs="Sylfaen"/>
          <w:sz w:val="22"/>
          <w:szCs w:val="22"/>
          <w:lang w:val="af-ZA"/>
        </w:rPr>
        <w:t>ՀՀՔԿ-ԳՀԾՁԲ-25/</w:t>
      </w:r>
      <w:r w:rsidR="00C92F88">
        <w:rPr>
          <w:rFonts w:ascii="GHEA Grapalat" w:hAnsi="GHEA Grapalat" w:cs="Sylfaen"/>
          <w:sz w:val="22"/>
          <w:szCs w:val="22"/>
          <w:lang w:val="af-ZA"/>
        </w:rPr>
        <w:t>58</w:t>
      </w:r>
      <w:r w:rsidR="00EC1DC2" w:rsidRPr="00EC1DC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2AF8" w:rsidRPr="00EC1DC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տեղեկատվությունը`</w:t>
      </w:r>
    </w:p>
    <w:p w14:paraId="749F19F0" w14:textId="77777777" w:rsidR="004D455D" w:rsidRPr="00E42736" w:rsidRDefault="004D455D" w:rsidP="00E42736">
      <w:pPr>
        <w:spacing w:line="276" w:lineRule="auto"/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16"/>
        <w:gridCol w:w="2476"/>
        <w:gridCol w:w="2541"/>
        <w:gridCol w:w="2281"/>
        <w:gridCol w:w="1901"/>
      </w:tblGrid>
      <w:tr w:rsidR="00A82AF8" w:rsidRPr="000166D3" w14:paraId="490F87FD" w14:textId="77777777" w:rsidTr="00635D38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A82AF8" w:rsidRPr="00FE42AE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1910" w:type="dxa"/>
            <w:vMerge w:val="restart"/>
            <w:shd w:val="clear" w:color="auto" w:fill="auto"/>
            <w:vAlign w:val="center"/>
          </w:tcPr>
          <w:p w14:paraId="46D4CEBB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37-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</w:tcPr>
          <w:p w14:paraId="2D48486F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0166D3" w14:paraId="0260467A" w14:textId="77777777" w:rsidTr="0024357B">
        <w:trPr>
          <w:trHeight w:val="146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0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D426D4" w:rsidRPr="000D0C32" w14:paraId="44947C86" w14:textId="77777777" w:rsidTr="0024357B">
        <w:trPr>
          <w:trHeight w:val="2685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27C7722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3BF331C4" w14:textId="49E7635F" w:rsidR="00D426D4" w:rsidRPr="00FE42AE" w:rsidRDefault="00C92F88" w:rsidP="00C92F8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92F88">
              <w:rPr>
                <w:rFonts w:ascii="GHEA Grapalat" w:hAnsi="GHEA Grapalat"/>
                <w:sz w:val="18"/>
                <w:szCs w:val="18"/>
                <w:lang w:val="af-ZA"/>
              </w:rPr>
              <w:t>«Հոգեկան առողջության պահպանման ազգային կենտրոն» ՓԲԸ հ</w:t>
            </w:r>
            <w:bookmarkStart w:id="0" w:name="_GoBack"/>
            <w:bookmarkEnd w:id="0"/>
            <w:r w:rsidRPr="00C92F88">
              <w:rPr>
                <w:rFonts w:ascii="GHEA Grapalat" w:hAnsi="GHEA Grapalat"/>
                <w:sz w:val="18"/>
                <w:szCs w:val="18"/>
                <w:lang w:val="af-ZA"/>
              </w:rPr>
              <w:t xml:space="preserve">ատուկ հսկողության մասնաշենքի նախագծանախահաշվային փաստաթղթերի քաղաքաշինական պարզ փորձաքննության </w:t>
            </w:r>
            <w:r w:rsidR="008B2704">
              <w:rPr>
                <w:rFonts w:ascii="GHEA Grapalat" w:hAnsi="GHEA Grapalat"/>
                <w:sz w:val="18"/>
                <w:szCs w:val="18"/>
                <w:lang w:val="af-ZA"/>
              </w:rPr>
              <w:t>ծառայությու</w:t>
            </w:r>
            <w:r w:rsidR="008B2704" w:rsidRPr="008B2704">
              <w:rPr>
                <w:rFonts w:ascii="GHEA Grapalat" w:hAnsi="GHEA Grapalat"/>
                <w:sz w:val="18"/>
                <w:szCs w:val="18"/>
                <w:lang w:val="af-ZA"/>
              </w:rPr>
              <w:t>ն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695D2367" w14:textId="61B1244B" w:rsidR="00D426D4" w:rsidRPr="00FE42AE" w:rsidRDefault="00535B99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6E8E8F9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lang w:val="af-ZA"/>
              </w:rPr>
              <w:t xml:space="preserve">1-ին կետի </w:t>
            </w:r>
          </w:p>
          <w:p w14:paraId="103E7E70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</w:p>
          <w:p w14:paraId="48854A55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3-րդ կետի</w:t>
            </w:r>
          </w:p>
          <w:p w14:paraId="3C8168D5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5FDD110D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14:paraId="3EE3F990" w14:textId="431B3A2C" w:rsidR="00D426D4" w:rsidRPr="00FE42AE" w:rsidRDefault="00535B99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  <w:p w14:paraId="4B9F97EF" w14:textId="7916197F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ED4F788" w14:textId="77777777" w:rsidR="00432748" w:rsidRPr="004018FE" w:rsidRDefault="00432748" w:rsidP="00A82AF8">
      <w:pPr>
        <w:spacing w:after="240" w:line="360" w:lineRule="auto"/>
        <w:ind w:firstLine="709"/>
        <w:jc w:val="both"/>
        <w:rPr>
          <w:rFonts w:ascii="GHEA Grapalat" w:hAnsi="GHEA Grapalat"/>
          <w:sz w:val="14"/>
          <w:lang w:val="af-ZA"/>
        </w:rPr>
      </w:pPr>
    </w:p>
    <w:p w14:paraId="47E2F5B0" w14:textId="794937BA" w:rsidR="00432748" w:rsidRPr="009F4C42" w:rsidRDefault="00A82AF8" w:rsidP="00D864F1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4C4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EC1DC2" w:rsidRPr="009F4C42">
        <w:rPr>
          <w:rFonts w:ascii="GHEA Grapalat" w:hAnsi="GHEA Grapalat" w:cs="Sylfaen"/>
          <w:sz w:val="22"/>
          <w:szCs w:val="22"/>
          <w:lang w:val="af-ZA"/>
        </w:rPr>
        <w:t>ՀՀՔԿ-ԳՀԾՁԲ-25/</w:t>
      </w:r>
      <w:r w:rsidR="00C92F88">
        <w:rPr>
          <w:rFonts w:ascii="GHEA Grapalat" w:hAnsi="GHEA Grapalat" w:cs="Sylfaen"/>
          <w:sz w:val="22"/>
          <w:szCs w:val="22"/>
          <w:lang w:val="af-ZA"/>
        </w:rPr>
        <w:t xml:space="preserve">58 </w:t>
      </w:r>
      <w:r w:rsidRPr="009F4C42">
        <w:rPr>
          <w:rFonts w:ascii="GHEA Grapalat" w:hAnsi="GHEA Grapalat" w:cs="Sylfaen"/>
          <w:sz w:val="22"/>
          <w:szCs w:val="22"/>
          <w:lang w:val="af-ZA"/>
        </w:rPr>
        <w:t>ծածկագրով գնումների համակարգող</w:t>
      </w:r>
      <w:r w:rsidR="00432748" w:rsidRPr="009F4C42">
        <w:rPr>
          <w:rFonts w:ascii="GHEA Grapalat" w:hAnsi="GHEA Grapalat" w:cs="Sylfaen"/>
          <w:sz w:val="22"/>
          <w:szCs w:val="22"/>
          <w:lang w:val="af-ZA"/>
        </w:rPr>
        <w:t xml:space="preserve"> Նազիկ Հարությունյանին:</w:t>
      </w:r>
    </w:p>
    <w:p w14:paraId="68F83E25" w14:textId="77777777" w:rsidR="00432748" w:rsidRPr="009F4C42" w:rsidRDefault="00432748" w:rsidP="005E79C4">
      <w:pPr>
        <w:ind w:firstLine="709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  <w:r w:rsidRPr="009F4C42">
        <w:rPr>
          <w:rFonts w:ascii="GHEA Grapalat" w:hAnsi="GHEA Grapalat" w:cs="Sylfaen"/>
          <w:sz w:val="22"/>
          <w:szCs w:val="22"/>
          <w:lang w:val="af-ZA"/>
        </w:rPr>
        <w:tab/>
      </w:r>
    </w:p>
    <w:p w14:paraId="23F93B34" w14:textId="77777777" w:rsidR="00432748" w:rsidRPr="009F4C42" w:rsidRDefault="00432748" w:rsidP="00432748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9F4C42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9F4C4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F4C42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2B60F29D" w14:textId="77777777" w:rsidR="00432748" w:rsidRPr="009F4C42" w:rsidRDefault="00432748" w:rsidP="00432748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9F4C42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Pr="009F4C42">
          <w:rPr>
            <w:rStyle w:val="Hyperlink"/>
            <w:rFonts w:ascii="GHEA Grapalat" w:hAnsi="GHEA Grapalat"/>
            <w:sz w:val="22"/>
            <w:szCs w:val="22"/>
            <w:lang w:val="af-ZA"/>
          </w:rPr>
          <w:t>tender1@minurban.am</w:t>
        </w:r>
      </w:hyperlink>
    </w:p>
    <w:p w14:paraId="414837C5" w14:textId="77777777" w:rsidR="00432748" w:rsidRPr="009F4C42" w:rsidRDefault="00432748" w:rsidP="00432748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9F4C42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59AA419" w14:textId="2BEF23D7" w:rsidR="00A82AF8" w:rsidRPr="00F3692E" w:rsidRDefault="00A82AF8" w:rsidP="00432748">
      <w:pPr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ab/>
        <w:t xml:space="preserve"> 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C0EA" w14:textId="77777777" w:rsidR="00FD2060" w:rsidRDefault="00FD2060">
      <w:r>
        <w:separator/>
      </w:r>
    </w:p>
  </w:endnote>
  <w:endnote w:type="continuationSeparator" w:id="0">
    <w:p w14:paraId="54A0A7B1" w14:textId="77777777" w:rsidR="00FD2060" w:rsidRDefault="00FD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FD206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FD206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1694E" w14:textId="77777777" w:rsidR="00FD2060" w:rsidRDefault="00FD2060">
      <w:r>
        <w:separator/>
      </w:r>
    </w:p>
  </w:footnote>
  <w:footnote w:type="continuationSeparator" w:id="0">
    <w:p w14:paraId="1BC157E6" w14:textId="77777777" w:rsidR="00FD2060" w:rsidRDefault="00FD2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04988"/>
    <w:rsid w:val="000166D3"/>
    <w:rsid w:val="000632A6"/>
    <w:rsid w:val="000A3889"/>
    <w:rsid w:val="000B5AE2"/>
    <w:rsid w:val="000D6706"/>
    <w:rsid w:val="000F2ABB"/>
    <w:rsid w:val="0010351E"/>
    <w:rsid w:val="00132A20"/>
    <w:rsid w:val="00133C6B"/>
    <w:rsid w:val="001437DA"/>
    <w:rsid w:val="00145A12"/>
    <w:rsid w:val="00185C02"/>
    <w:rsid w:val="0018669D"/>
    <w:rsid w:val="001E18D3"/>
    <w:rsid w:val="001E70DD"/>
    <w:rsid w:val="002246BA"/>
    <w:rsid w:val="0024357B"/>
    <w:rsid w:val="00270BE1"/>
    <w:rsid w:val="003124B1"/>
    <w:rsid w:val="0032460B"/>
    <w:rsid w:val="00371CAA"/>
    <w:rsid w:val="003F17D6"/>
    <w:rsid w:val="004018FE"/>
    <w:rsid w:val="00401E82"/>
    <w:rsid w:val="00432748"/>
    <w:rsid w:val="00446292"/>
    <w:rsid w:val="0049064C"/>
    <w:rsid w:val="004D455D"/>
    <w:rsid w:val="00535B99"/>
    <w:rsid w:val="0056224B"/>
    <w:rsid w:val="005674AC"/>
    <w:rsid w:val="0058767D"/>
    <w:rsid w:val="005E79C4"/>
    <w:rsid w:val="00614A76"/>
    <w:rsid w:val="00635D38"/>
    <w:rsid w:val="0064248B"/>
    <w:rsid w:val="00724FBB"/>
    <w:rsid w:val="007C1C6E"/>
    <w:rsid w:val="00847246"/>
    <w:rsid w:val="008556C1"/>
    <w:rsid w:val="008878F5"/>
    <w:rsid w:val="008A6F87"/>
    <w:rsid w:val="008B2704"/>
    <w:rsid w:val="00923DAF"/>
    <w:rsid w:val="00927F6C"/>
    <w:rsid w:val="009802A4"/>
    <w:rsid w:val="009A2A68"/>
    <w:rsid w:val="009B1544"/>
    <w:rsid w:val="009F2BB6"/>
    <w:rsid w:val="009F4C42"/>
    <w:rsid w:val="00A22905"/>
    <w:rsid w:val="00A82AF8"/>
    <w:rsid w:val="00AF6360"/>
    <w:rsid w:val="00B8569E"/>
    <w:rsid w:val="00B87153"/>
    <w:rsid w:val="00BD216D"/>
    <w:rsid w:val="00C35453"/>
    <w:rsid w:val="00C717F3"/>
    <w:rsid w:val="00C92F88"/>
    <w:rsid w:val="00CA07C8"/>
    <w:rsid w:val="00CA3922"/>
    <w:rsid w:val="00CC4398"/>
    <w:rsid w:val="00CD5426"/>
    <w:rsid w:val="00D0704C"/>
    <w:rsid w:val="00D426D4"/>
    <w:rsid w:val="00D864F1"/>
    <w:rsid w:val="00DB1C26"/>
    <w:rsid w:val="00DD2D1A"/>
    <w:rsid w:val="00E364A4"/>
    <w:rsid w:val="00E42736"/>
    <w:rsid w:val="00E93975"/>
    <w:rsid w:val="00EB0420"/>
    <w:rsid w:val="00EB7F83"/>
    <w:rsid w:val="00EC1DC2"/>
    <w:rsid w:val="00EC5E7C"/>
    <w:rsid w:val="00FD2060"/>
    <w:rsid w:val="00FE42AE"/>
    <w:rsid w:val="00FF2F30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9B2A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4327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1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Nazik Harutyunyan</cp:lastModifiedBy>
  <cp:revision>33</cp:revision>
  <cp:lastPrinted>2025-08-12T06:59:00Z</cp:lastPrinted>
  <dcterms:created xsi:type="dcterms:W3CDTF">2023-01-24T17:57:00Z</dcterms:created>
  <dcterms:modified xsi:type="dcterms:W3CDTF">2025-12-11T08:59:00Z</dcterms:modified>
</cp:coreProperties>
</file>